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51" w:rsidRPr="00EC2E83" w:rsidRDefault="00C66FF5" w:rsidP="00EC2E83">
      <w:pPr>
        <w:pStyle w:val="2"/>
        <w:rPr>
          <w:color w:val="auto"/>
          <w:lang w:val="ru-RU"/>
        </w:rPr>
      </w:pPr>
      <w:bookmarkStart w:id="0" w:name="block-5982169"/>
      <w:r w:rsidRPr="00EC2E83">
        <w:rPr>
          <w:color w:val="auto"/>
        </w:rPr>
        <w:t xml:space="preserve">8 </w:t>
      </w:r>
      <w:proofErr w:type="gramStart"/>
      <w:r w:rsidRPr="00EC2E83">
        <w:rPr>
          <w:color w:val="auto"/>
        </w:rPr>
        <w:t xml:space="preserve">КЛАСС </w:t>
      </w:r>
      <w:r w:rsidR="00F63D18" w:rsidRPr="00EC2E83">
        <w:rPr>
          <w:color w:val="auto"/>
          <w:lang w:val="ru-RU"/>
        </w:rPr>
        <w:t>,</w:t>
      </w:r>
      <w:proofErr w:type="gramEnd"/>
      <w:r w:rsidR="00F63D18" w:rsidRPr="00EC2E83">
        <w:rPr>
          <w:color w:val="auto"/>
          <w:lang w:val="ru-RU"/>
        </w:rPr>
        <w:t xml:space="preserve"> литература</w:t>
      </w:r>
    </w:p>
    <w:tbl>
      <w:tblPr>
        <w:tblW w:w="190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3329"/>
        <w:gridCol w:w="795"/>
        <w:gridCol w:w="1716"/>
        <w:gridCol w:w="1742"/>
        <w:gridCol w:w="1300"/>
        <w:gridCol w:w="3094"/>
        <w:gridCol w:w="1701"/>
        <w:gridCol w:w="2294"/>
        <w:gridCol w:w="2294"/>
      </w:tblGrid>
      <w:tr w:rsidR="007115DC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115DC" w:rsidRPr="007115DC" w:rsidRDefault="007115D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Урочная деятельность</w:t>
            </w:r>
          </w:p>
        </w:tc>
      </w:tr>
      <w:tr w:rsidR="007115DC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5DC" w:rsidRPr="00C66FF5" w:rsidRDefault="0071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5DC" w:rsidRPr="00C66FF5" w:rsidRDefault="0071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115DC" w:rsidRPr="00C66FF5" w:rsidRDefault="007115D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5DC" w:rsidRPr="00C66FF5" w:rsidRDefault="0071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15DC" w:rsidRPr="00C66FF5" w:rsidRDefault="007115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115DC" w:rsidRPr="00C66FF5" w:rsidRDefault="007115DC">
            <w:pPr>
              <w:rPr>
                <w:rFonts w:ascii="Times New Roman" w:hAnsi="Times New Roman" w:cs="Times New Roman"/>
              </w:rPr>
            </w:pPr>
          </w:p>
        </w:tc>
      </w:tr>
      <w:tr w:rsidR="00E41E82" w:rsidRPr="007115DC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Жанровые особенности житийной литератры.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CE4B32">
              <w:rPr>
                <w:rFonts w:ascii="Times New Roman" w:eastAsia="Calibri" w:hAnsi="Times New Roman" w:cs="Times New Roman"/>
              </w:rPr>
              <w:t>День Знаний.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Житийная литература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Особенности лексики и художественной образности жития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7115DC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Особенности сюжета и конфликта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Профессия - историк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Д. И. Фонвизин. Комедия «Недоросль». Тематика и социально-нравственная проблематика комедии. Характеристика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3909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Д. И. Фонвизин. Комедия «Недоросль»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.С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 w:rsidRPr="00C66FF5">
              <w:rPr>
                <w:rFonts w:ascii="Times New Roman" w:hAnsi="Times New Roman" w:cs="Times New Roman"/>
                <w:color w:val="000000"/>
              </w:rPr>
              <w:t>Смысл названия комедии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391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школьных библиотек.</w:t>
            </w:r>
          </w:p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7115DC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CE4B32" w:rsidRDefault="00E41E82" w:rsidP="00EC2E83">
            <w:pPr>
              <w:numPr>
                <w:ilvl w:val="0"/>
                <w:numId w:val="24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День Российской науки.</w:t>
            </w:r>
          </w:p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C66FF5">
              <w:rPr>
                <w:rFonts w:ascii="Times New Roman" w:hAnsi="Times New Roman" w:cs="Times New Roman"/>
                <w:color w:val="000000"/>
              </w:rPr>
              <w:t>Характеристика главных героев. Нравственные проблемы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выявлять дефициты информации, данных, необходимых для решения поставленной учебной задачи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7115DC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книгодарения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C66FF5">
              <w:rPr>
                <w:rFonts w:ascii="Times New Roman" w:hAnsi="Times New Roman" w:cs="Times New Roman"/>
                <w:color w:val="000000"/>
              </w:rPr>
              <w:t>Роль любовной интриги в романе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А.С. Пушкин. Роман "Капитанская дочка":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историческая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правда и художественный вымысел.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Смысл названия романа. Художественное своеобразие и способы выражения авторской идеи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Сочинение по роману А.С. Пушкина "Капитанская дочка"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Мотив одиночества в лирике поэта, характер лирического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Художественное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Особенности сюжета и композиции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М.Ю. Лермонтов. Поэма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"Мцыри": тематика, проблематика, идея, своеобразие конфликта.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41E8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вносить </w:t>
            </w: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коррективы в деятельность на основе новых обстоятельств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FF0000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искусстве. Профессия художника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C66FF5">
              <w:rPr>
                <w:rFonts w:ascii="Times New Roman" w:hAnsi="Times New Roman" w:cs="Times New Roman"/>
                <w:color w:val="000000"/>
              </w:rPr>
              <w:t>Образ маленького человека. Смысл финала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Н.В. Гоголь. Комедия "Резизор": история создания. </w:t>
            </w:r>
            <w:r w:rsidRPr="00C66FF5">
              <w:rPr>
                <w:rFonts w:ascii="Times New Roman" w:hAnsi="Times New Roman" w:cs="Times New Roman"/>
                <w:color w:val="000000"/>
              </w:rPr>
              <w:t>Сюжет, композиция, особенности конфликта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ace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Н.В. Гоголь. Комедия "Ревизор" как сатира на чиновничью Россию. Система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образов. Средства создания сатирических персонажей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Н.В. Гоголь. Комедия "Ревизор". </w:t>
            </w:r>
            <w:r w:rsidRPr="00C66FF5">
              <w:rPr>
                <w:rFonts w:ascii="Times New Roman" w:hAnsi="Times New Roman" w:cs="Times New Roman"/>
                <w:color w:val="000000"/>
              </w:rPr>
              <w:t>Образ Хлестакова. Понятие "хлестаковщина"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признавать свое право на ошибку и такое же право </w:t>
            </w:r>
            <w:proofErr w:type="gramStart"/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другого</w:t>
            </w:r>
            <w:proofErr w:type="gramEnd"/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;</w:t>
            </w: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EC2E83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C2E83">
              <w:rPr>
                <w:rFonts w:ascii="Times New Roman" w:hAnsi="Times New Roman" w:cs="Times New Roman"/>
                <w:lang w:val="ru-RU"/>
              </w:rPr>
              <w:t>Резервный урок. Сочинение по комедии Н.В. Гоголя "Ревизор" на тему: «Профессиональные качества ревизора»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7115DC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,«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Первая любовь».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41E82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CE4B32">
              <w:rPr>
                <w:rFonts w:ascii="Times New Roman" w:eastAsia="Calibri" w:hAnsi="Times New Roman" w:cs="Times New Roman"/>
              </w:rPr>
              <w:t xml:space="preserve">Профессия </w:t>
            </w:r>
            <w:r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  <w:lang w:val="ru-RU"/>
              </w:rPr>
              <w:t>учитель литературы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C66FF5">
              <w:rPr>
                <w:rFonts w:ascii="Times New Roman" w:hAnsi="Times New Roman" w:cs="Times New Roman"/>
                <w:color w:val="000000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Система образов.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41E82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lang w:val="ru-RU"/>
              </w:rPr>
              <w:t xml:space="preserve">принимать цель совместной </w:t>
            </w:r>
            <w:r w:rsidRPr="00E41E82">
              <w:rPr>
                <w:rFonts w:ascii="Times New Roman" w:eastAsia="Calibri" w:hAnsi="Times New Roman" w:cs="Times New Roman"/>
                <w:lang w:val="ru-RU"/>
              </w:rPr>
              <w:lastRenderedPageBreak/>
              <w:t>деятельности, коллективно строить действия по ее достижению</w:t>
            </w: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Л. Н. Толстой. Повести и рассказы (одно произведение по выбору). </w:t>
            </w:r>
            <w:r w:rsidRPr="00C66FF5">
              <w:rPr>
                <w:rFonts w:ascii="Times New Roman" w:hAnsi="Times New Roman" w:cs="Times New Roman"/>
                <w:color w:val="000000"/>
              </w:rPr>
              <w:t>Например, «Отрочество» (главы).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Л. Н. Толстой. Повести и рассказы (одно произведение по выбору). </w:t>
            </w:r>
            <w:r w:rsidRPr="00C66FF5">
              <w:rPr>
                <w:rFonts w:ascii="Times New Roman" w:hAnsi="Times New Roman" w:cs="Times New Roman"/>
                <w:color w:val="000000"/>
              </w:rPr>
              <w:t>Например, «Отрочество» (главы). 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Итоговый контроль. Произведения русской литературы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XIX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Основные темы, идеи, проблемы, герои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Аверченко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Система образов. Художественное мастерство писателя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cfa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выражать себя (свою точку зрения) в устных и письменных текстах;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О. Э. Мандельштама, Б. Л. Пастернака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Основные темы, мотивы, образы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О.Э.Мандельштама, Б.Л.Пастернака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Художественное мастерство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Основные темы, идеи, </w:t>
            </w: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проблемы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Главные герои и средства их изображения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Фантастическое и реальное в повести. Смысл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)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)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C66FF5">
              <w:rPr>
                <w:rFonts w:ascii="Times New Roman" w:hAnsi="Times New Roman" w:cs="Times New Roman"/>
                <w:color w:val="000000"/>
              </w:rPr>
              <w:t>Образ главного героя, его народность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)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Особенности композиции, образ автора. Своеобразие языка поэмы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dcc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А.Н. Толстой. Рассказ "Русский характер". Образ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главного героя и проблема национального характера. </w:t>
            </w:r>
            <w:r w:rsidRPr="00C66FF5">
              <w:rPr>
                <w:rFonts w:ascii="Times New Roman" w:hAnsi="Times New Roman" w:cs="Times New Roman"/>
                <w:color w:val="000000"/>
              </w:rPr>
              <w:t>Смысл финала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C66FF5">
              <w:rPr>
                <w:rFonts w:ascii="Times New Roman" w:hAnsi="Times New Roman" w:cs="Times New Roman"/>
                <w:color w:val="000000"/>
              </w:rPr>
              <w:t>Сказовая манера повествования. Смысл названия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C66FF5">
              <w:rPr>
                <w:rFonts w:ascii="Times New Roman" w:hAnsi="Times New Roman" w:cs="Times New Roman"/>
                <w:color w:val="000000"/>
              </w:rPr>
              <w:t>Система образов.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А.И. Солженицын. Рассказ «Матрёнин двор». Образ Матрёны, способы создания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характера героини. </w:t>
            </w:r>
            <w:r w:rsidRPr="00C66FF5">
              <w:rPr>
                <w:rFonts w:ascii="Times New Roman" w:hAnsi="Times New Roman" w:cs="Times New Roman"/>
                <w:color w:val="000000"/>
              </w:rPr>
              <w:t>Образ рассказчика. Смысл финала.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е менее двух). Например, произведения Е.И.Носова, А.Н. и Б.Н.Стругацких, В.Ф.Тендрякова, Б.П.Екимова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Темы, идеи, проблемы, сюжет. Основные герои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прозаиков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е менее двух). Например, произведения Е.И.Носова, А.Н. и Б.Н.Стругацких, В.Ф.Тендрякова, Б.П.Екимова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Система образов. Художественное мастерство писателя.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е менее двух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др. Проблематика, герои, сюжет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и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зарубежных прозаиков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е менее двух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др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). Своеобразие конфликта. Особенности авторской 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 (не менее двух произведений на тему «Человек в ситуации нравственного выбора»). Например, произведения В.П.Астафьева, Ю.В.Бондарева, Н.С.Дашевской, Дж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.С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элинджера, К.Патерсон, Б.Кауфман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Поэзия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начала 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proofErr w:type="gramEnd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е менее трёх стихотворений) Например, стихотворения Н.А.Заболоцкого, М.А. Светлова, М. В. Исаковского, К.М.Симонова, Р. Г. Гамзатова, Б. Ш. Окуджавы, В. С. Высоцкого, А. А. Вознесенского, Е. А. 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Евтушенко, Р. И. Рождественского, И. А. Бродского, А. С. Кушнера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Основные темы и мотивы, своеобразие лирического героя.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 </w:t>
            </w:r>
            <w:proofErr w:type="gramStart"/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Поэзия второй половины </w:t>
            </w:r>
            <w:r w:rsidRPr="00C66FF5">
              <w:rPr>
                <w:rFonts w:ascii="Times New Roman" w:hAnsi="Times New Roman" w:cs="Times New Roman"/>
                <w:color w:val="000000"/>
              </w:rPr>
              <w:t>XX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начала </w:t>
            </w:r>
            <w:r w:rsidRPr="00C66FF5">
              <w:rPr>
                <w:rFonts w:ascii="Times New Roman" w:hAnsi="Times New Roman" w:cs="Times New Roman"/>
                <w:color w:val="000000"/>
              </w:rPr>
              <w:t>XXI</w:t>
            </w: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 (не менее трёх стихотворений) Например, стихотворения Н.А.Заболоцкого, М.А.Светлова, М.В.Исаковского, К.М.Симонова, Р.Г.Гамзатова, Б.Ш.Окуджавы, В.С.Высоцкого, А.А.Вознесенского, Е.А.Евтушенко, Р.И.Рождественского, И.А.Бродского, А.С.Кушнера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Художественное мастерство поэта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C66FF5">
              <w:rPr>
                <w:rFonts w:ascii="Times New Roman" w:hAnsi="Times New Roman" w:cs="Times New Roman"/>
                <w:color w:val="000000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ede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C66FF5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E41E82" w:rsidRPr="00046CCB" w:rsidTr="00E41E82">
        <w:trPr>
          <w:gridAfter w:val="2"/>
          <w:wAfter w:w="4588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329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E41E82" w:rsidRPr="00F63D18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393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66FF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01" w:type="dxa"/>
          </w:tcPr>
          <w:p w:rsidR="00E41E82" w:rsidRPr="00E41E8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E41E8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систематизировать и интерпретировать литературную и другую информацию различных видов и форм</w:t>
            </w:r>
          </w:p>
        </w:tc>
      </w:tr>
      <w:tr w:rsidR="00E41E82" w:rsidRPr="00C66FF5" w:rsidTr="00E41E8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66FF5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66FF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E41E82" w:rsidRPr="00C66FF5" w:rsidRDefault="00E41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E82" w:rsidRPr="00C66FF5" w:rsidRDefault="00E41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:rsidR="00E41E82" w:rsidRPr="00C66FF5" w:rsidRDefault="00E41E82"/>
        </w:tc>
        <w:tc>
          <w:tcPr>
            <w:tcW w:w="2294" w:type="dxa"/>
          </w:tcPr>
          <w:p w:rsidR="00E41E82" w:rsidRPr="00CE4B32" w:rsidRDefault="00E41E82" w:rsidP="00EC2E8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bookmarkEnd w:id="0"/>
    </w:tbl>
    <w:p w:rsidR="00EC2E83" w:rsidRDefault="00EC2E83">
      <w:pPr>
        <w:rPr>
          <w:rFonts w:ascii="Times New Roman" w:hAnsi="Times New Roman" w:cs="Times New Roman"/>
          <w:lang w:val="ru-RU"/>
        </w:rPr>
      </w:pPr>
    </w:p>
    <w:p w:rsidR="00C66FF5" w:rsidRDefault="00EC2E83" w:rsidP="00EC2E83">
      <w:pPr>
        <w:tabs>
          <w:tab w:val="left" w:pos="505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EC2E83" w:rsidRDefault="00EC2E83" w:rsidP="00EC2E83">
      <w:pPr>
        <w:tabs>
          <w:tab w:val="left" w:pos="5055"/>
        </w:tabs>
        <w:rPr>
          <w:rFonts w:ascii="Times New Roman" w:hAnsi="Times New Roman" w:cs="Times New Roman"/>
          <w:lang w:val="ru-RU"/>
        </w:rPr>
      </w:pPr>
    </w:p>
    <w:p w:rsidR="00EC2E83" w:rsidRDefault="00EC2E83" w:rsidP="00EC2E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dd350587-645e-4fca-9717-dfe51fc2a1cb"/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199F" w:rsidRPr="002C199F" w:rsidRDefault="002C199F" w:rsidP="002C199F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2" w:name="68887037-60c7-4119-9c03-aab772564d28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• </w:t>
      </w:r>
      <w:bookmarkEnd w:id="2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Литература. 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>8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класс. Учебник для общеобразовательных 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>учрежден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ий. В 2 частях. Часть 1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,2 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 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>В.Я.Коровина, В.П.Журавлев, В.И.Коровин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.- 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>9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изд.- М.: Просвещение, 201</w:t>
      </w:r>
      <w:r w:rsidR="00046CCB">
        <w:rPr>
          <w:rFonts w:ascii="Times New Roman" w:eastAsia="Calibri" w:hAnsi="Times New Roman" w:cs="Times New Roman"/>
          <w:color w:val="000000"/>
          <w:sz w:val="28"/>
          <w:lang w:val="ru-RU"/>
        </w:rPr>
        <w:t>0</w:t>
      </w:r>
      <w:bookmarkStart w:id="3" w:name="_GoBack"/>
      <w:bookmarkEnd w:id="3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</w:t>
      </w:r>
    </w:p>
    <w:p w:rsidR="002C199F" w:rsidRPr="002C199F" w:rsidRDefault="002C199F" w:rsidP="002C199F">
      <w:pPr>
        <w:numPr>
          <w:ilvl w:val="0"/>
          <w:numId w:val="25"/>
        </w:numPr>
        <w:spacing w:after="0" w:line="240" w:lineRule="auto"/>
        <w:ind w:left="426"/>
        <w:contextualSpacing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4" w:name="0b7abd67-9f94-4b21-a7ea-d9da738d9636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</w:t>
      </w:r>
      <w:bookmarkEnd w:id="4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5" w:name="bfdcd29f-3a0f-4576-9d48-346f0eed3c66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</w:t>
      </w:r>
      <w:bookmarkEnd w:id="5"/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199F" w:rsidRPr="002C199F" w:rsidRDefault="002C199F" w:rsidP="002C199F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2C199F">
        <w:rPr>
          <w:rFonts w:ascii="Times New Roman" w:eastAsia="Calibri" w:hAnsi="Times New Roman" w:cs="Times New Roman"/>
          <w:color w:val="333333"/>
          <w:sz w:val="28"/>
          <w:lang w:val="ru-RU"/>
        </w:rPr>
        <w:t>​</w:t>
      </w:r>
      <w:bookmarkStart w:id="6" w:name="block-5744722"/>
      <w:bookmarkEnd w:id="6"/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 Сайт Министерства образования и науки РФ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59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http://www.mon.gov.ru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 Сайт Рособразования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0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http://www.ed.gov.ru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Федеральный портал «Российское образование»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1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http://www.edu.ru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Российский образовательный портал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2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http://www.school.edu.ru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3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http://www.ndce.edu.ru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 Школьный портал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4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http://www.portalschool.ru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 Федеральный портал «Информационно-коммуникационные технологии в образовании»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5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http://www.ict.edu.ru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 Российский портал открытого образования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6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http://www.opennet.edu.ru</w:t>
        </w:r>
      </w:hyperlink>
    </w:p>
    <w:p w:rsidR="002C199F" w:rsidRPr="002C199F" w:rsidRDefault="002C199F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2C199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9. Портал Math.ru: библиотека, медиатека, олимпиады, задачи, научные школы, история математики</w:t>
      </w:r>
    </w:p>
    <w:p w:rsidR="002C199F" w:rsidRPr="002C199F" w:rsidRDefault="00046CCB" w:rsidP="002C1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67" w:history="1">
        <w:r w:rsidR="002C199F" w:rsidRPr="002C1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http://www.math.ru</w:t>
        </w:r>
      </w:hyperlink>
    </w:p>
    <w:p w:rsidR="002C199F" w:rsidRPr="002C199F" w:rsidRDefault="002C199F" w:rsidP="002C199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2C199F">
        <w:rPr>
          <w:rFonts w:ascii="Times New Roman" w:eastAsia="Calibri" w:hAnsi="Times New Roman" w:cs="Times New Roman"/>
          <w:lang w:val="ru-RU"/>
        </w:rPr>
        <w:t>10.</w:t>
      </w:r>
      <w:r w:rsidRPr="002C199F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‌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Библиотека ЦОК</w:t>
      </w:r>
      <w:bookmarkStart w:id="7" w:name="d7e5dcf0-bb29-4391-991f-6eb2fd886660"/>
      <w:bookmarkEnd w:id="7"/>
      <w:r w:rsidRPr="002C199F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2C199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EC2E83" w:rsidRDefault="00EC2E83" w:rsidP="00EC2E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2E83" w:rsidRDefault="00EC2E83" w:rsidP="00EC2E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образования Ставропольского края</w:t>
      </w:r>
      <w:bookmarkEnd w:id="1"/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8" w:name="b1f683a3-6841-4c0e-aae2-8a55e5fe7a51"/>
      <w:r w:rsidRPr="007A2AE2">
        <w:rPr>
          <w:rFonts w:ascii="Times New Roman" w:hAnsi="Times New Roman"/>
          <w:b/>
          <w:color w:val="000000"/>
          <w:sz w:val="28"/>
          <w:lang w:val="ru-RU"/>
        </w:rPr>
        <w:t>Комитет образования города Ставрополя</w:t>
      </w:r>
      <w:bookmarkEnd w:id="8"/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</w:p>
    <w:p w:rsidR="00EC2E83" w:rsidRPr="007A2AE2" w:rsidRDefault="00EC2E83" w:rsidP="00EC2E83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 w:rsidRPr="007A2AE2">
        <w:rPr>
          <w:rFonts w:ascii="Times New Roman" w:hAnsi="Times New Roman"/>
          <w:b/>
          <w:color w:val="000000"/>
          <w:sz w:val="28"/>
        </w:rPr>
        <w:t>Н.Г. Голодникова</w:t>
      </w:r>
    </w:p>
    <w:p w:rsidR="00EC2E83" w:rsidRPr="007A2AE2" w:rsidRDefault="00EC2E83" w:rsidP="00EC2E83">
      <w:pPr>
        <w:spacing w:after="0"/>
        <w:ind w:left="120"/>
      </w:pPr>
    </w:p>
    <w:p w:rsidR="00EC2E83" w:rsidRPr="007A2AE2" w:rsidRDefault="00EC2E83" w:rsidP="00EC2E83">
      <w:pPr>
        <w:spacing w:after="0"/>
        <w:ind w:left="120"/>
      </w:pPr>
    </w:p>
    <w:p w:rsidR="00EC2E83" w:rsidRPr="007A2AE2" w:rsidRDefault="00EC2E83" w:rsidP="00EC2E83">
      <w:pPr>
        <w:spacing w:after="0"/>
        <w:ind w:left="120"/>
      </w:pPr>
    </w:p>
    <w:p w:rsidR="00EC2E83" w:rsidRPr="007A2AE2" w:rsidRDefault="00EC2E83" w:rsidP="00EC2E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3119"/>
        <w:gridCol w:w="3849"/>
      </w:tblGrid>
      <w:tr w:rsidR="00EC2E83" w:rsidRPr="007A2AE2" w:rsidTr="00EC2E83">
        <w:tc>
          <w:tcPr>
            <w:tcW w:w="3119" w:type="dxa"/>
          </w:tcPr>
          <w:p w:rsidR="00EC2E83" w:rsidRPr="007A2AE2" w:rsidRDefault="00EC2E83" w:rsidP="00EC2E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Гаркушенко Е.А.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«21» августа</w:t>
            </w: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C2E83" w:rsidRPr="007A2AE2" w:rsidRDefault="00EC2E83" w:rsidP="00EC2E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Малыхина В.В.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«28» августа   2023 г.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EC2E83" w:rsidRPr="007A2AE2" w:rsidRDefault="00EC2E83" w:rsidP="00EC2E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лицея №8 им. Н.Г. Голодникова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от «05» сентября 2023г.</w:t>
            </w:r>
          </w:p>
          <w:p w:rsidR="00EC2E83" w:rsidRPr="007A2AE2" w:rsidRDefault="00EC2E83" w:rsidP="00EC2E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2E83" w:rsidRPr="007A2AE2" w:rsidRDefault="00EC2E83" w:rsidP="00EC2E83">
      <w:pPr>
        <w:spacing w:after="0"/>
        <w:ind w:left="120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‌</w:t>
      </w:r>
    </w:p>
    <w:p w:rsidR="00EC2E83" w:rsidRPr="007A2AE2" w:rsidRDefault="00EC2E83" w:rsidP="00EC2E83">
      <w:pPr>
        <w:spacing w:after="0"/>
        <w:ind w:left="120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rPr>
          <w:lang w:val="ru-RU"/>
        </w:rPr>
      </w:pP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(</w:t>
      </w:r>
      <w:r w:rsidRPr="007A2AE2">
        <w:rPr>
          <w:rFonts w:ascii="Times New Roman" w:hAnsi="Times New Roman"/>
          <w:color w:val="000000"/>
          <w:sz w:val="28"/>
        </w:rPr>
        <w:t>ID</w:t>
      </w:r>
      <w:r w:rsidRPr="007A2A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2E83">
        <w:rPr>
          <w:rFonts w:ascii="Times New Roman" w:hAnsi="Times New Roman"/>
          <w:color w:val="000000"/>
          <w:sz w:val="28"/>
          <w:lang w:val="ru-RU"/>
        </w:rPr>
        <w:t>8</w:t>
      </w:r>
      <w:r w:rsidR="007C2B23">
        <w:rPr>
          <w:rFonts w:ascii="Times New Roman" w:hAnsi="Times New Roman"/>
          <w:color w:val="000000"/>
          <w:sz w:val="28"/>
          <w:lang w:val="ru-RU"/>
        </w:rPr>
        <w:t>48151</w:t>
      </w:r>
      <w:r w:rsidRPr="00EC2E83">
        <w:rPr>
          <w:rFonts w:ascii="Times New Roman" w:hAnsi="Times New Roman"/>
          <w:color w:val="000000"/>
          <w:sz w:val="28"/>
          <w:lang w:val="ru-RU"/>
        </w:rPr>
        <w:t>)</w:t>
      </w: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EC2E83" w:rsidRPr="007A2AE2" w:rsidRDefault="00EC2E83" w:rsidP="00EC2E8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EC2E83">
        <w:rPr>
          <w:rFonts w:ascii="Times New Roman" w:hAnsi="Times New Roman"/>
          <w:color w:val="000000"/>
          <w:sz w:val="28"/>
          <w:lang w:val="ru-RU"/>
        </w:rPr>
        <w:t>5</w:t>
      </w:r>
      <w:r w:rsidRPr="007A2AE2">
        <w:rPr>
          <w:rFonts w:ascii="Times New Roman" w:hAnsi="Times New Roman"/>
          <w:color w:val="000000"/>
          <w:sz w:val="28"/>
          <w:lang w:val="ru-RU"/>
        </w:rPr>
        <w:t>-</w:t>
      </w:r>
      <w:r w:rsidRPr="00EC2E83">
        <w:rPr>
          <w:rFonts w:ascii="Times New Roman" w:hAnsi="Times New Roman"/>
          <w:color w:val="000000"/>
          <w:sz w:val="28"/>
          <w:lang w:val="ru-RU"/>
        </w:rPr>
        <w:t>9</w:t>
      </w:r>
      <w:r w:rsidRPr="007A2AE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C2E83" w:rsidRPr="007A2AE2" w:rsidRDefault="00EC2E83" w:rsidP="00EC2E83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Учитель: Шевченко М.С.</w:t>
      </w: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7A2AE2" w:rsidRDefault="00EC2E83" w:rsidP="00EC2E83">
      <w:pPr>
        <w:spacing w:after="0"/>
        <w:ind w:left="120"/>
        <w:jc w:val="center"/>
        <w:rPr>
          <w:lang w:val="ru-RU"/>
        </w:rPr>
      </w:pPr>
    </w:p>
    <w:p w:rsidR="00EC2E83" w:rsidRPr="00EC2E83" w:rsidRDefault="00EC2E83" w:rsidP="00EC2E83">
      <w:pPr>
        <w:spacing w:after="0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  <w:bookmarkStart w:id="9" w:name="8458b4ee-a00e-40a0-8883-17f4d0e32868"/>
      <w:r w:rsidRPr="007A2AE2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7A2AE2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7A2AE2">
        <w:rPr>
          <w:rFonts w:ascii="Times New Roman" w:hAnsi="Times New Roman"/>
          <w:b/>
          <w:color w:val="000000"/>
          <w:sz w:val="28"/>
          <w:lang w:val="ru-RU"/>
        </w:rPr>
        <w:t>таврополь</w:t>
      </w:r>
      <w:bookmarkEnd w:id="9"/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,‌ </w:t>
      </w:r>
      <w:bookmarkStart w:id="10" w:name="44f9f75c-29dc-4f89-a20c-deed2ee945c4"/>
      <w:r w:rsidRPr="007A2AE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10"/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</w:p>
    <w:p w:rsidR="00EC2E83" w:rsidRPr="00EC2E83" w:rsidRDefault="00EC2E83" w:rsidP="00EC2E83">
      <w:pPr>
        <w:tabs>
          <w:tab w:val="left" w:pos="5055"/>
        </w:tabs>
        <w:rPr>
          <w:rFonts w:ascii="Times New Roman" w:hAnsi="Times New Roman" w:cs="Times New Roman"/>
          <w:lang w:val="ru-RU"/>
        </w:rPr>
      </w:pPr>
    </w:p>
    <w:sectPr w:rsidR="00EC2E83" w:rsidRPr="00EC2E83" w:rsidSect="007C2B23">
      <w:pgSz w:w="16839" w:h="11907" w:orient="landscape" w:code="9"/>
      <w:pgMar w:top="709" w:right="1440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B86"/>
    <w:multiLevelType w:val="multilevel"/>
    <w:tmpl w:val="FC028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A192B"/>
    <w:multiLevelType w:val="multilevel"/>
    <w:tmpl w:val="9EC20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661301"/>
    <w:multiLevelType w:val="multilevel"/>
    <w:tmpl w:val="9C5E4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70680C"/>
    <w:multiLevelType w:val="multilevel"/>
    <w:tmpl w:val="E4BC9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9422F"/>
    <w:multiLevelType w:val="multilevel"/>
    <w:tmpl w:val="8A903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8757CF"/>
    <w:multiLevelType w:val="multilevel"/>
    <w:tmpl w:val="E2488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F92D69"/>
    <w:multiLevelType w:val="multilevel"/>
    <w:tmpl w:val="C3AAF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7002F6"/>
    <w:multiLevelType w:val="multilevel"/>
    <w:tmpl w:val="7DB4F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A460A"/>
    <w:multiLevelType w:val="multilevel"/>
    <w:tmpl w:val="7A4AD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3E3C0F"/>
    <w:multiLevelType w:val="multilevel"/>
    <w:tmpl w:val="88F81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AF3164"/>
    <w:multiLevelType w:val="multilevel"/>
    <w:tmpl w:val="E8A4A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1047F7"/>
    <w:multiLevelType w:val="multilevel"/>
    <w:tmpl w:val="191A6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F22ACA"/>
    <w:multiLevelType w:val="multilevel"/>
    <w:tmpl w:val="6344A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B357BA"/>
    <w:multiLevelType w:val="multilevel"/>
    <w:tmpl w:val="8B32A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F8384D"/>
    <w:multiLevelType w:val="multilevel"/>
    <w:tmpl w:val="38C66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4A1E92"/>
    <w:multiLevelType w:val="hybridMultilevel"/>
    <w:tmpl w:val="1D8E458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56D270CA"/>
    <w:multiLevelType w:val="multilevel"/>
    <w:tmpl w:val="6D8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1A6BE1"/>
    <w:multiLevelType w:val="multilevel"/>
    <w:tmpl w:val="E014F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323F0E"/>
    <w:multiLevelType w:val="hybridMultilevel"/>
    <w:tmpl w:val="7DF23CA4"/>
    <w:lvl w:ilvl="0" w:tplc="E408AEB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98E6CE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EA928DBC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C8981F7A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D3366206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07CCA032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4EB04DEE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7" w:tplc="04D80BDC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6876D3D6">
      <w:numFmt w:val="bullet"/>
      <w:lvlText w:val="•"/>
      <w:lvlJc w:val="left"/>
      <w:pPr>
        <w:ind w:left="3072" w:hanging="140"/>
      </w:pPr>
      <w:rPr>
        <w:rFonts w:hint="default"/>
        <w:lang w:val="ru-RU" w:eastAsia="en-US" w:bidi="ar-SA"/>
      </w:rPr>
    </w:lvl>
  </w:abstractNum>
  <w:abstractNum w:abstractNumId="19">
    <w:nsid w:val="60EB5B2A"/>
    <w:multiLevelType w:val="multilevel"/>
    <w:tmpl w:val="3F52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ED640E"/>
    <w:multiLevelType w:val="multilevel"/>
    <w:tmpl w:val="7F707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F26AFC"/>
    <w:multiLevelType w:val="multilevel"/>
    <w:tmpl w:val="446E7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3A58DE"/>
    <w:multiLevelType w:val="multilevel"/>
    <w:tmpl w:val="13F29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0804A4"/>
    <w:multiLevelType w:val="multilevel"/>
    <w:tmpl w:val="83524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E9693B"/>
    <w:multiLevelType w:val="multilevel"/>
    <w:tmpl w:val="80ACD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1"/>
  </w:num>
  <w:num w:numId="5">
    <w:abstractNumId w:val="19"/>
  </w:num>
  <w:num w:numId="6">
    <w:abstractNumId w:val="9"/>
  </w:num>
  <w:num w:numId="7">
    <w:abstractNumId w:val="24"/>
  </w:num>
  <w:num w:numId="8">
    <w:abstractNumId w:val="22"/>
  </w:num>
  <w:num w:numId="9">
    <w:abstractNumId w:val="5"/>
  </w:num>
  <w:num w:numId="10">
    <w:abstractNumId w:val="4"/>
  </w:num>
  <w:num w:numId="11">
    <w:abstractNumId w:val="0"/>
  </w:num>
  <w:num w:numId="12">
    <w:abstractNumId w:val="11"/>
  </w:num>
  <w:num w:numId="13">
    <w:abstractNumId w:val="8"/>
  </w:num>
  <w:num w:numId="14">
    <w:abstractNumId w:val="21"/>
  </w:num>
  <w:num w:numId="15">
    <w:abstractNumId w:val="2"/>
  </w:num>
  <w:num w:numId="16">
    <w:abstractNumId w:val="20"/>
  </w:num>
  <w:num w:numId="17">
    <w:abstractNumId w:val="17"/>
  </w:num>
  <w:num w:numId="18">
    <w:abstractNumId w:val="16"/>
  </w:num>
  <w:num w:numId="19">
    <w:abstractNumId w:val="12"/>
  </w:num>
  <w:num w:numId="20">
    <w:abstractNumId w:val="6"/>
  </w:num>
  <w:num w:numId="21">
    <w:abstractNumId w:val="14"/>
  </w:num>
  <w:num w:numId="22">
    <w:abstractNumId w:val="23"/>
  </w:num>
  <w:num w:numId="23">
    <w:abstractNumId w:val="7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3C51"/>
    <w:rsid w:val="00046CCB"/>
    <w:rsid w:val="002C199F"/>
    <w:rsid w:val="007115DC"/>
    <w:rsid w:val="007C2B23"/>
    <w:rsid w:val="00C66FF5"/>
    <w:rsid w:val="00DA3C51"/>
    <w:rsid w:val="00E41E82"/>
    <w:rsid w:val="00EC2E83"/>
    <w:rsid w:val="00F6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a210" TargetMode="External"/><Relationship Id="rId18" Type="http://schemas.openxmlformats.org/officeDocument/2006/relationships/hyperlink" Target="https://m.edsoo.ru/8bc3a5da" TargetMode="External"/><Relationship Id="rId26" Type="http://schemas.openxmlformats.org/officeDocument/2006/relationships/hyperlink" Target="https://m.edsoo.ru/8bc3b2f0" TargetMode="External"/><Relationship Id="rId39" Type="http://schemas.openxmlformats.org/officeDocument/2006/relationships/hyperlink" Target="https://m.edsoo.ru/8bc3d32a" TargetMode="External"/><Relationship Id="rId21" Type="http://schemas.openxmlformats.org/officeDocument/2006/relationships/hyperlink" Target="https://m.edsoo.ru/8bc3a922" TargetMode="External"/><Relationship Id="rId34" Type="http://schemas.openxmlformats.org/officeDocument/2006/relationships/hyperlink" Target="https://m.edsoo.ru/8bc3c984" TargetMode="External"/><Relationship Id="rId42" Type="http://schemas.openxmlformats.org/officeDocument/2006/relationships/hyperlink" Target="https://m.edsoo.ru/8bc3db22" TargetMode="External"/><Relationship Id="rId47" Type="http://schemas.openxmlformats.org/officeDocument/2006/relationships/hyperlink" Target="https://m.edsoo.ru/8bc3e450" TargetMode="External"/><Relationship Id="rId50" Type="http://schemas.openxmlformats.org/officeDocument/2006/relationships/hyperlink" Target="https://m.edsoo.ru/8bc3f256" TargetMode="External"/><Relationship Id="rId55" Type="http://schemas.openxmlformats.org/officeDocument/2006/relationships/hyperlink" Target="https://m.edsoo.ru/8bc3ec8e" TargetMode="External"/><Relationship Id="rId63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8bc38e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39eb4" TargetMode="External"/><Relationship Id="rId29" Type="http://schemas.openxmlformats.org/officeDocument/2006/relationships/hyperlink" Target="https://m.edsoo.ru/8bc3ba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8c94" TargetMode="External"/><Relationship Id="rId11" Type="http://schemas.openxmlformats.org/officeDocument/2006/relationships/hyperlink" Target="https://m.edsoo.ru/8bc39b1c" TargetMode="External"/><Relationship Id="rId24" Type="http://schemas.openxmlformats.org/officeDocument/2006/relationships/hyperlink" Target="https://m.edsoo.ru/8bc3b7dc" TargetMode="External"/><Relationship Id="rId32" Type="http://schemas.openxmlformats.org/officeDocument/2006/relationships/hyperlink" Target="https://m.edsoo.ru/8bc3c7cc" TargetMode="External"/><Relationship Id="rId37" Type="http://schemas.openxmlformats.org/officeDocument/2006/relationships/hyperlink" Target="https://m.edsoo.ru/8bc3d604" TargetMode="External"/><Relationship Id="rId40" Type="http://schemas.openxmlformats.org/officeDocument/2006/relationships/hyperlink" Target="https://m.edsoo.ru/8bc3d44c" TargetMode="External"/><Relationship Id="rId45" Type="http://schemas.openxmlformats.org/officeDocument/2006/relationships/hyperlink" Target="https://m.edsoo.ru/8bc3df82" TargetMode="External"/><Relationship Id="rId53" Type="http://schemas.openxmlformats.org/officeDocument/2006/relationships/hyperlink" Target="https://m.edsoo.ru/8bc3d83e" TargetMode="External"/><Relationship Id="rId58" Type="http://schemas.openxmlformats.org/officeDocument/2006/relationships/hyperlink" Target="https://m.edsoo.ru/8bc393d8" TargetMode="External"/><Relationship Id="rId66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bc39d9c" TargetMode="External"/><Relationship Id="rId23" Type="http://schemas.openxmlformats.org/officeDocument/2006/relationships/hyperlink" Target="https://m.edsoo.ru/8bc3b6ba" TargetMode="External"/><Relationship Id="rId28" Type="http://schemas.openxmlformats.org/officeDocument/2006/relationships/hyperlink" Target="https://m.edsoo.ru/8bc3b53e" TargetMode="External"/><Relationship Id="rId36" Type="http://schemas.openxmlformats.org/officeDocument/2006/relationships/hyperlink" Target="https://m.edsoo.ru/8bc3cfa6" TargetMode="External"/><Relationship Id="rId49" Type="http://schemas.openxmlformats.org/officeDocument/2006/relationships/hyperlink" Target="https://m.edsoo.ru/8bc3f0f8" TargetMode="External"/><Relationship Id="rId57" Type="http://schemas.openxmlformats.org/officeDocument/2006/relationships/hyperlink" Target="https://m.edsoo.ru/8bc392ca" TargetMode="External"/><Relationship Id="rId61" Type="http://schemas.openxmlformats.org/officeDocument/2006/relationships/hyperlink" Target="https://www.google.com/url?q=http://www.edu.ru/&amp;sa=D&amp;source=editors&amp;ust=1643755333066178&amp;usg=AOvVaw2MwB9iY_BxJLcA92ZYcu2E" TargetMode="External"/><Relationship Id="rId10" Type="http://schemas.openxmlformats.org/officeDocument/2006/relationships/hyperlink" Target="https://m.edsoo.ru/8bc391bc" TargetMode="External"/><Relationship Id="rId19" Type="http://schemas.openxmlformats.org/officeDocument/2006/relationships/hyperlink" Target="https://m.edsoo.ru/8bc3a6f2" TargetMode="External"/><Relationship Id="rId31" Type="http://schemas.openxmlformats.org/officeDocument/2006/relationships/hyperlink" Target="https://m.edsoo.ru/8bc3c57e" TargetMode="External"/><Relationship Id="rId44" Type="http://schemas.openxmlformats.org/officeDocument/2006/relationships/hyperlink" Target="https://m.edsoo.ru/8bc3de56" TargetMode="External"/><Relationship Id="rId52" Type="http://schemas.openxmlformats.org/officeDocument/2006/relationships/hyperlink" Target="https://m.edsoo.ru/8bc3d726" TargetMode="External"/><Relationship Id="rId60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65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3909a" TargetMode="External"/><Relationship Id="rId14" Type="http://schemas.openxmlformats.org/officeDocument/2006/relationships/hyperlink" Target="https://m.edsoo.ru/8bc39fd6" TargetMode="External"/><Relationship Id="rId22" Type="http://schemas.openxmlformats.org/officeDocument/2006/relationships/hyperlink" Target="https://m.edsoo.ru/8bc3aa58" TargetMode="External"/><Relationship Id="rId27" Type="http://schemas.openxmlformats.org/officeDocument/2006/relationships/hyperlink" Target="https://m.edsoo.ru/8bc3b19c" TargetMode="External"/><Relationship Id="rId30" Type="http://schemas.openxmlformats.org/officeDocument/2006/relationships/hyperlink" Target="https://m.edsoo.ru/8bc3be9e" TargetMode="External"/><Relationship Id="rId35" Type="http://schemas.openxmlformats.org/officeDocument/2006/relationships/hyperlink" Target="https://m.edsoo.ru/8bc3cc68" TargetMode="External"/><Relationship Id="rId43" Type="http://schemas.openxmlformats.org/officeDocument/2006/relationships/hyperlink" Target="https://m.edsoo.ru/8bc3dcc6" TargetMode="External"/><Relationship Id="rId48" Type="http://schemas.openxmlformats.org/officeDocument/2006/relationships/hyperlink" Target="https://m.edsoo.ru/8bc3e55e" TargetMode="External"/><Relationship Id="rId56" Type="http://schemas.openxmlformats.org/officeDocument/2006/relationships/hyperlink" Target="https://m.edsoo.ru/8bc3ede2" TargetMode="External"/><Relationship Id="rId6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8bc38f78" TargetMode="External"/><Relationship Id="rId51" Type="http://schemas.openxmlformats.org/officeDocument/2006/relationships/hyperlink" Target="https://m.edsoo.ru/8bc3f40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bc39c70" TargetMode="External"/><Relationship Id="rId17" Type="http://schemas.openxmlformats.org/officeDocument/2006/relationships/hyperlink" Target="https://m.edsoo.ru/8bc3a3b4" TargetMode="External"/><Relationship Id="rId25" Type="http://schemas.openxmlformats.org/officeDocument/2006/relationships/hyperlink" Target="https://m.edsoo.ru/8bc3ace2" TargetMode="External"/><Relationship Id="rId33" Type="http://schemas.openxmlformats.org/officeDocument/2006/relationships/hyperlink" Target="https://m.edsoo.ru/8bc3c06a" TargetMode="External"/><Relationship Id="rId38" Type="http://schemas.openxmlformats.org/officeDocument/2006/relationships/hyperlink" Target="https://m.edsoo.ru/8bc3d1cc" TargetMode="External"/><Relationship Id="rId46" Type="http://schemas.openxmlformats.org/officeDocument/2006/relationships/hyperlink" Target="https://m.edsoo.ru/8bc3e356" TargetMode="External"/><Relationship Id="rId59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67" Type="http://schemas.openxmlformats.org/officeDocument/2006/relationships/hyperlink" Target="https://www.google.com/url?q=http://www.math.ru/&amp;sa=D&amp;source=editors&amp;ust=1643755333068766&amp;usg=AOvVaw0L6kYUplQ0EXAsGmhf1_6M" TargetMode="External"/><Relationship Id="rId20" Type="http://schemas.openxmlformats.org/officeDocument/2006/relationships/hyperlink" Target="https://m.edsoo.ru/8bc3a7f6" TargetMode="External"/><Relationship Id="rId41" Type="http://schemas.openxmlformats.org/officeDocument/2006/relationships/hyperlink" Target="https://m.edsoo.ru/8bc3d94c" TargetMode="External"/><Relationship Id="rId54" Type="http://schemas.openxmlformats.org/officeDocument/2006/relationships/hyperlink" Target="https://m.edsoo.ru/8bc3eb80" TargetMode="External"/><Relationship Id="rId62" Type="http://schemas.openxmlformats.org/officeDocument/2006/relationships/hyperlink" Target="https://www.google.com/url?q=http://www.school.edu.ru/&amp;sa=D&amp;source=editors&amp;ust=1643755333066617&amp;usg=AOvVaw2vQaBdKJBFon0J0EoLjF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dcterms:created xsi:type="dcterms:W3CDTF">2023-09-14T11:30:00Z</dcterms:created>
  <dcterms:modified xsi:type="dcterms:W3CDTF">2023-09-15T08:25:00Z</dcterms:modified>
</cp:coreProperties>
</file>